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91E65" w14:textId="524B76C0" w:rsidR="001C198B" w:rsidRPr="005469D9" w:rsidRDefault="00D9040C">
      <w:pPr>
        <w:rPr>
          <w:b/>
          <w:sz w:val="28"/>
        </w:rPr>
      </w:pPr>
      <w:r>
        <w:rPr>
          <w:b/>
          <w:sz w:val="28"/>
        </w:rPr>
        <w:t>Etta Gar</w:t>
      </w:r>
      <w:r w:rsidR="0074069C">
        <w:rPr>
          <w:b/>
          <w:sz w:val="28"/>
        </w:rPr>
        <w:t>d</w:t>
      </w:r>
      <w:r>
        <w:rPr>
          <w:b/>
          <w:sz w:val="28"/>
        </w:rPr>
        <w:t xml:space="preserve">ner </w:t>
      </w:r>
      <w:r w:rsidR="00D610ED">
        <w:rPr>
          <w:b/>
          <w:sz w:val="28"/>
        </w:rPr>
        <w:t>-</w:t>
      </w:r>
      <w:r w:rsidR="002622C3" w:rsidRPr="005469D9">
        <w:rPr>
          <w:b/>
          <w:sz w:val="28"/>
        </w:rPr>
        <w:t xml:space="preserve"> Health Clearances</w:t>
      </w:r>
    </w:p>
    <w:p w14:paraId="143A2EC5" w14:textId="4E3D8B95" w:rsidR="006D3F7C" w:rsidRDefault="006D3F7C" w:rsidP="00173AFB">
      <w:pPr>
        <w:spacing w:after="0" w:line="240" w:lineRule="auto"/>
      </w:pPr>
      <w:r>
        <w:t xml:space="preserve">Orthopedic Foundation for Animals: </w:t>
      </w:r>
      <w:hyperlink r:id="rId10" w:history="1">
        <w:r w:rsidR="00D9040C">
          <w:rPr>
            <w:rStyle w:val="Hyperlink"/>
          </w:rPr>
          <w:t>Etta</w:t>
        </w:r>
      </w:hyperlink>
      <w:r w:rsidR="00D9040C">
        <w:rPr>
          <w:rStyle w:val="Hyperlink"/>
        </w:rPr>
        <w:t xml:space="preserve"> Clearances</w:t>
      </w:r>
    </w:p>
    <w:p w14:paraId="22C98E43" w14:textId="4DEFE6A0" w:rsidR="002622C3" w:rsidRDefault="00D9040C">
      <w:r>
        <w:t xml:space="preserve">Special Awards: </w:t>
      </w:r>
      <w:hyperlink r:id="rId11" w:history="1">
        <w:r w:rsidRPr="000819BA">
          <w:rPr>
            <w:rStyle w:val="Hyperlink"/>
          </w:rPr>
          <w:t>CHIC Certified</w:t>
        </w:r>
        <w:r w:rsidR="00CB5AB0" w:rsidRPr="000819BA">
          <w:rPr>
            <w:rStyle w:val="Hyperlink"/>
          </w:rPr>
          <w:t xml:space="preserve"> #180729</w:t>
        </w:r>
      </w:hyperlink>
    </w:p>
    <w:p w14:paraId="0F44D165" w14:textId="114D81AF" w:rsidR="00D610ED" w:rsidRDefault="00D610ED">
      <w:r>
        <w:t>Heart/Echo: Normal</w:t>
      </w:r>
    </w:p>
    <w:p w14:paraId="3592AC8B" w14:textId="3CFA7E8B" w:rsidR="00D610ED" w:rsidRDefault="00D610ED">
      <w:r>
        <w:t>Hips:</w:t>
      </w:r>
      <w:r w:rsidR="00F5170A">
        <w:t xml:space="preserve"> </w:t>
      </w:r>
      <w:r w:rsidR="004D4977">
        <w:t>Excellent</w:t>
      </w:r>
    </w:p>
    <w:p w14:paraId="3A14A9D7" w14:textId="3244CE94" w:rsidR="00D610ED" w:rsidRDefault="00D610ED">
      <w:r>
        <w:t>Elbows:</w:t>
      </w:r>
      <w:r w:rsidR="004D4977">
        <w:t xml:space="preserve"> Normal</w:t>
      </w:r>
    </w:p>
    <w:p w14:paraId="19FF970F" w14:textId="6F75D78D" w:rsidR="00A6589A" w:rsidRDefault="00A6589A">
      <w:r>
        <w:t>Eyes: Normal</w:t>
      </w:r>
    </w:p>
    <w:p w14:paraId="4BD3AB27" w14:textId="45FF05FF" w:rsidR="00D610ED" w:rsidRDefault="00D610ED">
      <w:r>
        <w:t>Genetics Clear: CM, DM, CT, EIC, PRA, HNPK, Copper Toxicosis,</w:t>
      </w:r>
      <w:r w:rsidR="004D4977">
        <w:t xml:space="preserve"> </w:t>
      </w:r>
      <w:r>
        <w:t>Non-dilute</w:t>
      </w:r>
    </w:p>
    <w:p w14:paraId="4816816F" w14:textId="6F672F73" w:rsidR="00CB5AB0" w:rsidRDefault="00CB5AB0" w:rsidP="00BE02A9">
      <w:pPr>
        <w:rPr>
          <w:b/>
          <w:u w:val="single"/>
        </w:rPr>
      </w:pPr>
    </w:p>
    <w:p w14:paraId="7B604699" w14:textId="6B9F7539" w:rsidR="00BE02A9" w:rsidRPr="00C34F9F" w:rsidRDefault="00BC65BF" w:rsidP="00BE02A9">
      <w:pPr>
        <w:rPr>
          <w:b/>
          <w:u w:val="single"/>
        </w:rPr>
      </w:pPr>
      <w:r w:rsidRPr="00BC65BF">
        <w:rPr>
          <w:b/>
          <w:u w:val="single"/>
        </w:rPr>
        <w:drawing>
          <wp:inline distT="0" distB="0" distL="0" distR="0" wp14:anchorId="5F610D8E" wp14:editId="6918993D">
            <wp:extent cx="6858000" cy="1752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01D6" w14:textId="0A747974" w:rsidR="004D4977" w:rsidRDefault="00BC65BF">
      <w:pPr>
        <w:rPr>
          <w:b/>
          <w:u w:val="single"/>
        </w:rPr>
      </w:pPr>
      <w:r w:rsidRPr="00BC65BF">
        <w:rPr>
          <w:b/>
          <w:u w:val="single"/>
        </w:rPr>
        <w:drawing>
          <wp:inline distT="0" distB="0" distL="0" distR="0" wp14:anchorId="6DF0C846" wp14:editId="394796E4">
            <wp:extent cx="6858000" cy="24549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2281" w14:textId="242338EC" w:rsidR="00D610ED" w:rsidRDefault="00D610ED"/>
    <w:p w14:paraId="4DDFA0C7" w14:textId="77777777" w:rsidR="004D4977" w:rsidRDefault="004D497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4B9407A" w14:textId="3C9C290D" w:rsidR="00DE326A" w:rsidRDefault="00DE326A">
      <w:pPr>
        <w:rPr>
          <w:b/>
          <w:u w:val="single"/>
        </w:rPr>
      </w:pPr>
      <w:r w:rsidRPr="00DE326A">
        <w:rPr>
          <w:b/>
          <w:u w:val="single"/>
        </w:rPr>
        <w:lastRenderedPageBreak/>
        <w:t>Heart Clearance</w:t>
      </w:r>
    </w:p>
    <w:p w14:paraId="6D619F6D" w14:textId="068451EB" w:rsidR="004D4977" w:rsidRDefault="00CB5AB0">
      <w:pPr>
        <w:rPr>
          <w:b/>
          <w:u w:val="single"/>
        </w:rPr>
      </w:pPr>
      <w:r w:rsidRPr="00CB5AB0">
        <w:rPr>
          <w:b/>
          <w:u w:val="single"/>
        </w:rPr>
        <w:drawing>
          <wp:inline distT="0" distB="0" distL="0" distR="0" wp14:anchorId="714EC264" wp14:editId="1D474A23">
            <wp:extent cx="6858000" cy="4177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977">
        <w:rPr>
          <w:b/>
          <w:u w:val="single"/>
        </w:rPr>
        <w:br w:type="page"/>
      </w:r>
    </w:p>
    <w:p w14:paraId="7C326FB1" w14:textId="1727CFF5" w:rsidR="009A0496" w:rsidRDefault="009A0496">
      <w:pPr>
        <w:rPr>
          <w:b/>
          <w:u w:val="single"/>
        </w:rPr>
      </w:pPr>
      <w:r w:rsidRPr="009A0496">
        <w:rPr>
          <w:b/>
          <w:u w:val="single"/>
        </w:rPr>
        <w:lastRenderedPageBreak/>
        <w:t>Eyes</w:t>
      </w:r>
      <w:r w:rsidR="00A63EAC">
        <w:rPr>
          <w:b/>
          <w:u w:val="single"/>
        </w:rPr>
        <w:t xml:space="preserve"> Clearance</w:t>
      </w:r>
    </w:p>
    <w:p w14:paraId="589B4B5F" w14:textId="52ADEA42" w:rsidR="00345887" w:rsidRDefault="00345887">
      <w:pPr>
        <w:rPr>
          <w:b/>
          <w:sz w:val="28"/>
          <w:szCs w:val="28"/>
          <w:u w:val="single"/>
        </w:rPr>
      </w:pPr>
      <w:r w:rsidRPr="00345887">
        <w:rPr>
          <w:b/>
          <w:sz w:val="28"/>
          <w:szCs w:val="28"/>
          <w:u w:val="single"/>
        </w:rPr>
        <w:drawing>
          <wp:inline distT="0" distB="0" distL="0" distR="0" wp14:anchorId="7500CDF9" wp14:editId="40C369F5">
            <wp:extent cx="6858000" cy="42983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39B7" w14:textId="77777777" w:rsidR="00345887" w:rsidRDefault="00345887">
      <w:pPr>
        <w:rPr>
          <w:b/>
          <w:sz w:val="28"/>
          <w:szCs w:val="28"/>
          <w:u w:val="single"/>
        </w:rPr>
      </w:pPr>
    </w:p>
    <w:p w14:paraId="6487B695" w14:textId="77777777" w:rsidR="009D3FBB" w:rsidRDefault="009D3FB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3D628B78" w14:textId="45745A81" w:rsidR="000A1C7C" w:rsidRDefault="000A1C7C">
      <w:pPr>
        <w:rPr>
          <w:b/>
          <w:sz w:val="28"/>
          <w:szCs w:val="28"/>
          <w:u w:val="single"/>
        </w:rPr>
      </w:pPr>
      <w:r w:rsidRPr="000A1C7C">
        <w:rPr>
          <w:b/>
          <w:sz w:val="28"/>
          <w:szCs w:val="28"/>
          <w:u w:val="single"/>
        </w:rPr>
        <w:lastRenderedPageBreak/>
        <w:t>DNA Clearances</w:t>
      </w:r>
    </w:p>
    <w:p w14:paraId="1BC0E1AE" w14:textId="52BAE762" w:rsidR="009D3FBB" w:rsidRPr="009D3FBB" w:rsidRDefault="009D3FBB">
      <w:pPr>
        <w:rPr>
          <w:bCs/>
          <w:sz w:val="24"/>
          <w:szCs w:val="24"/>
        </w:rPr>
      </w:pPr>
      <w:r w:rsidRPr="009D3FBB">
        <w:rPr>
          <w:bCs/>
          <w:sz w:val="24"/>
          <w:szCs w:val="24"/>
        </w:rPr>
        <w:t>Centronuclear Myopathy (CNM)</w:t>
      </w:r>
    </w:p>
    <w:p w14:paraId="6504453B" w14:textId="7DD87C7D" w:rsidR="000A1C7C" w:rsidRDefault="00345887">
      <w:pPr>
        <w:rPr>
          <w:b/>
          <w:u w:val="single"/>
        </w:rPr>
      </w:pPr>
      <w:r w:rsidRPr="00345887">
        <w:rPr>
          <w:b/>
          <w:u w:val="single"/>
        </w:rPr>
        <w:drawing>
          <wp:inline distT="0" distB="0" distL="0" distR="0" wp14:anchorId="752CBE65" wp14:editId="07526062">
            <wp:extent cx="6858000" cy="43211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5602" w14:textId="77777777" w:rsidR="009D3FBB" w:rsidRDefault="009D3FB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7DC3C378" w14:textId="2B49A785" w:rsidR="004D4977" w:rsidRPr="009D3FBB" w:rsidRDefault="009D3FBB">
      <w:pPr>
        <w:rPr>
          <w:bCs/>
          <w:sz w:val="24"/>
          <w:szCs w:val="24"/>
        </w:rPr>
      </w:pPr>
      <w:r w:rsidRPr="009D3FBB">
        <w:rPr>
          <w:bCs/>
          <w:sz w:val="24"/>
          <w:szCs w:val="24"/>
        </w:rPr>
        <w:lastRenderedPageBreak/>
        <w:t>Cooper Toxicosis</w:t>
      </w:r>
    </w:p>
    <w:p w14:paraId="542F2B30" w14:textId="77777777" w:rsidR="009D3FBB" w:rsidRDefault="00345887">
      <w:pPr>
        <w:rPr>
          <w:b/>
          <w:u w:val="single"/>
        </w:rPr>
      </w:pPr>
      <w:r w:rsidRPr="00345887">
        <w:rPr>
          <w:b/>
          <w:u w:val="single"/>
        </w:rPr>
        <w:drawing>
          <wp:inline distT="0" distB="0" distL="0" distR="0" wp14:anchorId="679FE94B" wp14:editId="4ECC6672">
            <wp:extent cx="6858000" cy="42506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98D5" w14:textId="674B70B1" w:rsidR="000A1C7C" w:rsidRDefault="004D4977">
      <w:pPr>
        <w:rPr>
          <w:b/>
          <w:u w:val="single"/>
        </w:rPr>
      </w:pPr>
      <w:r w:rsidRPr="00A65049">
        <w:rPr>
          <w:b/>
          <w:noProof/>
          <w:u w:val="single"/>
        </w:rPr>
        <w:drawing>
          <wp:inline distT="0" distB="0" distL="0" distR="0" wp14:anchorId="58B816EB" wp14:editId="6F66D103">
            <wp:extent cx="6118860" cy="3028269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7154" cy="30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39E1" w14:textId="77777777" w:rsidR="004D4977" w:rsidRDefault="004D4977">
      <w:pPr>
        <w:rPr>
          <w:b/>
          <w:u w:val="single"/>
        </w:rPr>
      </w:pPr>
    </w:p>
    <w:p w14:paraId="28099B62" w14:textId="42C337B5" w:rsidR="00A6589A" w:rsidRDefault="00A6589A">
      <w:pPr>
        <w:rPr>
          <w:b/>
          <w:u w:val="single"/>
        </w:rPr>
      </w:pPr>
    </w:p>
    <w:p w14:paraId="3F772C1B" w14:textId="77777777" w:rsidR="004D4977" w:rsidRDefault="004D497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D2BFEED" w14:textId="457BF51D" w:rsidR="004D4977" w:rsidRPr="009D3FBB" w:rsidRDefault="004D4977" w:rsidP="004D4977">
      <w:pPr>
        <w:rPr>
          <w:bCs/>
          <w:sz w:val="24"/>
          <w:szCs w:val="24"/>
        </w:rPr>
      </w:pPr>
      <w:r w:rsidRPr="009D3FBB">
        <w:rPr>
          <w:bCs/>
          <w:sz w:val="24"/>
          <w:szCs w:val="24"/>
        </w:rPr>
        <w:lastRenderedPageBreak/>
        <w:t>Exercise Induced Collapse</w:t>
      </w:r>
    </w:p>
    <w:p w14:paraId="3E5D2AC1" w14:textId="7576A7EA" w:rsidR="004D4977" w:rsidRDefault="00345887">
      <w:pPr>
        <w:rPr>
          <w:b/>
          <w:u w:val="single"/>
        </w:rPr>
      </w:pPr>
      <w:r w:rsidRPr="00345887">
        <w:rPr>
          <w:b/>
          <w:u w:val="single"/>
        </w:rPr>
        <w:drawing>
          <wp:inline distT="0" distB="0" distL="0" distR="0" wp14:anchorId="6414B577" wp14:editId="0D7C49DB">
            <wp:extent cx="6858000" cy="42151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9F9B" w14:textId="77777777" w:rsidR="004D4977" w:rsidRDefault="004D4977">
      <w:pPr>
        <w:rPr>
          <w:b/>
          <w:u w:val="single"/>
        </w:rPr>
      </w:pPr>
    </w:p>
    <w:p w14:paraId="1C4F38DD" w14:textId="77777777" w:rsidR="004D4977" w:rsidRDefault="004D4977">
      <w:pPr>
        <w:rPr>
          <w:b/>
          <w:u w:val="single"/>
        </w:rPr>
      </w:pPr>
    </w:p>
    <w:p w14:paraId="174BA3DB" w14:textId="77777777" w:rsidR="004D4977" w:rsidRDefault="004D497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E3AB9E9" w14:textId="59E3E817" w:rsidR="00A6589A" w:rsidRPr="009D3FBB" w:rsidRDefault="00A6589A">
      <w:pPr>
        <w:rPr>
          <w:bCs/>
          <w:sz w:val="24"/>
          <w:szCs w:val="24"/>
        </w:rPr>
      </w:pPr>
      <w:r w:rsidRPr="009D3FBB">
        <w:rPr>
          <w:bCs/>
          <w:sz w:val="24"/>
          <w:szCs w:val="24"/>
        </w:rPr>
        <w:lastRenderedPageBreak/>
        <w:t>PRCD Progressive Retinal Atrophy</w:t>
      </w:r>
    </w:p>
    <w:p w14:paraId="098828B9" w14:textId="57515151" w:rsidR="00A6589A" w:rsidRDefault="00345887">
      <w:pPr>
        <w:rPr>
          <w:b/>
          <w:u w:val="single"/>
        </w:rPr>
      </w:pPr>
      <w:r w:rsidRPr="00345887">
        <w:rPr>
          <w:b/>
          <w:u w:val="single"/>
        </w:rPr>
        <w:drawing>
          <wp:inline distT="0" distB="0" distL="0" distR="0" wp14:anchorId="65A97BF2" wp14:editId="302BF74D">
            <wp:extent cx="6858000" cy="43097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6B4E" w14:textId="4307461F" w:rsidR="004D4977" w:rsidRDefault="004D497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77A7ADB" w14:textId="635103BA" w:rsidR="004D4977" w:rsidRDefault="004D4977">
      <w:pPr>
        <w:rPr>
          <w:b/>
          <w:u w:val="single"/>
        </w:rPr>
      </w:pPr>
    </w:p>
    <w:p w14:paraId="5349C38C" w14:textId="32E34864" w:rsidR="00CB5AB0" w:rsidRDefault="00CB5AB0">
      <w:pPr>
        <w:rPr>
          <w:b/>
          <w:u w:val="single"/>
        </w:rPr>
      </w:pPr>
      <w:r w:rsidRPr="00CB5AB0">
        <w:rPr>
          <w:b/>
          <w:u w:val="single"/>
        </w:rPr>
        <w:drawing>
          <wp:inline distT="0" distB="0" distL="0" distR="0" wp14:anchorId="0CC14766" wp14:editId="6DDCD2EB">
            <wp:extent cx="6309907" cy="66756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66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FEB1" w14:textId="3B16FBDC" w:rsidR="009D3FBB" w:rsidRDefault="009D3FBB">
      <w:pPr>
        <w:rPr>
          <w:b/>
          <w:u w:val="single"/>
        </w:rPr>
      </w:pPr>
    </w:p>
    <w:p w14:paraId="6B1897CF" w14:textId="77777777" w:rsidR="009D3FBB" w:rsidRDefault="009D3FB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6920AB28" w14:textId="456C6983" w:rsidR="009D3FBB" w:rsidRDefault="009D3FBB" w:rsidP="009D3FBB">
      <w:pPr>
        <w:rPr>
          <w:b/>
          <w:u w:val="single"/>
        </w:rPr>
      </w:pPr>
      <w:r>
        <w:rPr>
          <w:b/>
          <w:u w:val="single"/>
        </w:rPr>
        <w:lastRenderedPageBreak/>
        <w:t xml:space="preserve">Color Coat &amp; Trait </w:t>
      </w:r>
    </w:p>
    <w:p w14:paraId="25530B9A" w14:textId="77777777" w:rsidR="009D3FBB" w:rsidRDefault="009D3FBB" w:rsidP="009D3FBB">
      <w:pPr>
        <w:rPr>
          <w:b/>
          <w:u w:val="single"/>
        </w:rPr>
      </w:pPr>
      <w:r w:rsidRPr="00345887">
        <w:rPr>
          <w:b/>
          <w:u w:val="single"/>
        </w:rPr>
        <w:drawing>
          <wp:inline distT="0" distB="0" distL="0" distR="0" wp14:anchorId="7DF0E643" wp14:editId="1DBE97F2">
            <wp:extent cx="6858000" cy="61518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0062" w14:textId="77777777" w:rsidR="009D3FBB" w:rsidRPr="00D610ED" w:rsidRDefault="009D3FBB">
      <w:pPr>
        <w:rPr>
          <w:b/>
          <w:u w:val="single"/>
        </w:rPr>
      </w:pPr>
    </w:p>
    <w:sectPr w:rsidR="009D3FBB" w:rsidRPr="00D610ED" w:rsidSect="00A27CD4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2FACB" w14:textId="77777777" w:rsidR="00B80E9E" w:rsidRDefault="00B80E9E" w:rsidP="002E3559">
      <w:pPr>
        <w:spacing w:after="0" w:line="240" w:lineRule="auto"/>
      </w:pPr>
      <w:r>
        <w:separator/>
      </w:r>
    </w:p>
  </w:endnote>
  <w:endnote w:type="continuationSeparator" w:id="0">
    <w:p w14:paraId="5C00C336" w14:textId="77777777" w:rsidR="00B80E9E" w:rsidRDefault="00B80E9E" w:rsidP="002E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3E37" w14:textId="08550663" w:rsidR="00C03812" w:rsidRDefault="0074069C">
    <w:pPr>
      <w:pStyle w:val="Footer"/>
    </w:pPr>
    <w:r>
      <w:t>Etta</w:t>
    </w:r>
    <w:r w:rsidR="00C03812">
      <w:t xml:space="preserve"> | </w:t>
    </w:r>
    <w:r w:rsidR="00C03812">
      <w:fldChar w:fldCharType="begin"/>
    </w:r>
    <w:r w:rsidR="00C03812">
      <w:instrText xml:space="preserve"> PAGE   \* MERGEFORMAT </w:instrText>
    </w:r>
    <w:r w:rsidR="00C03812">
      <w:fldChar w:fldCharType="separate"/>
    </w:r>
    <w:r w:rsidR="00C03812">
      <w:rPr>
        <w:b/>
        <w:bCs/>
        <w:noProof/>
      </w:rPr>
      <w:t>1</w:t>
    </w:r>
    <w:r w:rsidR="00C03812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486DA" w14:textId="77777777" w:rsidR="00B80E9E" w:rsidRDefault="00B80E9E" w:rsidP="002E3559">
      <w:pPr>
        <w:spacing w:after="0" w:line="240" w:lineRule="auto"/>
      </w:pPr>
      <w:r>
        <w:separator/>
      </w:r>
    </w:p>
  </w:footnote>
  <w:footnote w:type="continuationSeparator" w:id="0">
    <w:p w14:paraId="4E034F99" w14:textId="77777777" w:rsidR="00B80E9E" w:rsidRDefault="00B80E9E" w:rsidP="002E3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8DA5C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7EC8D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6A8ED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77A14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6C9D4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CAEFD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8EC6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E016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ECDC4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C6FE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0537880">
    <w:abstractNumId w:val="9"/>
  </w:num>
  <w:num w:numId="2" w16cid:durableId="1190215752">
    <w:abstractNumId w:val="7"/>
  </w:num>
  <w:num w:numId="3" w16cid:durableId="422999316">
    <w:abstractNumId w:val="6"/>
  </w:num>
  <w:num w:numId="4" w16cid:durableId="1936744500">
    <w:abstractNumId w:val="5"/>
  </w:num>
  <w:num w:numId="5" w16cid:durableId="1166634578">
    <w:abstractNumId w:val="4"/>
  </w:num>
  <w:num w:numId="6" w16cid:durableId="360858701">
    <w:abstractNumId w:val="8"/>
  </w:num>
  <w:num w:numId="7" w16cid:durableId="1765498166">
    <w:abstractNumId w:val="3"/>
  </w:num>
  <w:num w:numId="8" w16cid:durableId="1594439344">
    <w:abstractNumId w:val="2"/>
  </w:num>
  <w:num w:numId="9" w16cid:durableId="986402909">
    <w:abstractNumId w:val="1"/>
  </w:num>
  <w:num w:numId="10" w16cid:durableId="1996912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C3"/>
    <w:rsid w:val="00000809"/>
    <w:rsid w:val="000536CC"/>
    <w:rsid w:val="000819BA"/>
    <w:rsid w:val="000A1C7C"/>
    <w:rsid w:val="000E6B16"/>
    <w:rsid w:val="00117D79"/>
    <w:rsid w:val="00173AFB"/>
    <w:rsid w:val="0017557E"/>
    <w:rsid w:val="001C198B"/>
    <w:rsid w:val="002622C3"/>
    <w:rsid w:val="002745E6"/>
    <w:rsid w:val="00286A3E"/>
    <w:rsid w:val="002B5530"/>
    <w:rsid w:val="002E3559"/>
    <w:rsid w:val="00345887"/>
    <w:rsid w:val="003D7557"/>
    <w:rsid w:val="004D4977"/>
    <w:rsid w:val="0052407C"/>
    <w:rsid w:val="005469D9"/>
    <w:rsid w:val="005653EF"/>
    <w:rsid w:val="006012B1"/>
    <w:rsid w:val="00685DEE"/>
    <w:rsid w:val="00697464"/>
    <w:rsid w:val="006C50F3"/>
    <w:rsid w:val="006D3F7C"/>
    <w:rsid w:val="007217D5"/>
    <w:rsid w:val="0074069C"/>
    <w:rsid w:val="007E2FD1"/>
    <w:rsid w:val="008725C4"/>
    <w:rsid w:val="009A0496"/>
    <w:rsid w:val="009D3FBB"/>
    <w:rsid w:val="00A2515F"/>
    <w:rsid w:val="00A27CD4"/>
    <w:rsid w:val="00A63EAC"/>
    <w:rsid w:val="00A65049"/>
    <w:rsid w:val="00A6589A"/>
    <w:rsid w:val="00A8307A"/>
    <w:rsid w:val="00A97C14"/>
    <w:rsid w:val="00AB1859"/>
    <w:rsid w:val="00B80E9E"/>
    <w:rsid w:val="00B8169A"/>
    <w:rsid w:val="00BC65BF"/>
    <w:rsid w:val="00BE02A9"/>
    <w:rsid w:val="00C03812"/>
    <w:rsid w:val="00C34F9F"/>
    <w:rsid w:val="00C9656C"/>
    <w:rsid w:val="00CB5AB0"/>
    <w:rsid w:val="00D610ED"/>
    <w:rsid w:val="00D9040C"/>
    <w:rsid w:val="00DA51CE"/>
    <w:rsid w:val="00DE326A"/>
    <w:rsid w:val="00F5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E3B39"/>
  <w15:chartTrackingRefBased/>
  <w15:docId w15:val="{EC75ABB8-C9C5-4277-9CEE-DE3F9AD5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45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5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5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5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5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5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5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5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5E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D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5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5C4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2745E6"/>
  </w:style>
  <w:style w:type="paragraph" w:styleId="BlockText">
    <w:name w:val="Block Text"/>
    <w:basedOn w:val="Normal"/>
    <w:uiPriority w:val="99"/>
    <w:semiHidden/>
    <w:unhideWhenUsed/>
    <w:rsid w:val="002745E6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745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45E6"/>
  </w:style>
  <w:style w:type="paragraph" w:styleId="BodyText2">
    <w:name w:val="Body Text 2"/>
    <w:basedOn w:val="Normal"/>
    <w:link w:val="BodyText2Char"/>
    <w:uiPriority w:val="99"/>
    <w:semiHidden/>
    <w:unhideWhenUsed/>
    <w:rsid w:val="002745E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745E6"/>
  </w:style>
  <w:style w:type="paragraph" w:styleId="BodyText3">
    <w:name w:val="Body Text 3"/>
    <w:basedOn w:val="Normal"/>
    <w:link w:val="BodyText3Char"/>
    <w:uiPriority w:val="99"/>
    <w:semiHidden/>
    <w:unhideWhenUsed/>
    <w:rsid w:val="002745E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745E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745E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745E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745E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745E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745E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745E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745E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745E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745E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745E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45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745E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745E6"/>
  </w:style>
  <w:style w:type="paragraph" w:styleId="CommentText">
    <w:name w:val="annotation text"/>
    <w:basedOn w:val="Normal"/>
    <w:link w:val="CommentTextChar"/>
    <w:uiPriority w:val="99"/>
    <w:semiHidden/>
    <w:unhideWhenUsed/>
    <w:rsid w:val="002745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5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5E6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745E6"/>
  </w:style>
  <w:style w:type="character" w:customStyle="1" w:styleId="DateChar">
    <w:name w:val="Date Char"/>
    <w:basedOn w:val="DefaultParagraphFont"/>
    <w:link w:val="Date"/>
    <w:uiPriority w:val="99"/>
    <w:semiHidden/>
    <w:rsid w:val="002745E6"/>
  </w:style>
  <w:style w:type="paragraph" w:styleId="DocumentMap">
    <w:name w:val="Document Map"/>
    <w:basedOn w:val="Normal"/>
    <w:link w:val="DocumentMapChar"/>
    <w:uiPriority w:val="99"/>
    <w:semiHidden/>
    <w:unhideWhenUsed/>
    <w:rsid w:val="002745E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45E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745E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745E6"/>
  </w:style>
  <w:style w:type="paragraph" w:styleId="EndnoteText">
    <w:name w:val="endnote text"/>
    <w:basedOn w:val="Normal"/>
    <w:link w:val="EndnoteTextChar"/>
    <w:uiPriority w:val="99"/>
    <w:semiHidden/>
    <w:unhideWhenUsed/>
    <w:rsid w:val="002745E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745E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745E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745E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4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5E6"/>
  </w:style>
  <w:style w:type="paragraph" w:styleId="FootnoteText">
    <w:name w:val="footnote text"/>
    <w:basedOn w:val="Normal"/>
    <w:link w:val="FootnoteTextChar"/>
    <w:uiPriority w:val="99"/>
    <w:semiHidden/>
    <w:unhideWhenUsed/>
    <w:rsid w:val="002745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45E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4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5E6"/>
  </w:style>
  <w:style w:type="character" w:customStyle="1" w:styleId="Heading1Char">
    <w:name w:val="Heading 1 Char"/>
    <w:basedOn w:val="DefaultParagraphFont"/>
    <w:link w:val="Heading1"/>
    <w:uiPriority w:val="9"/>
    <w:rsid w:val="002745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5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5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5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5E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5E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5E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5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5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745E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745E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45E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45E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745E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745E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5E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5E6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2745E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745E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745E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745E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745E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745E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745E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745E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745E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745E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745E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745E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745E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745E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745E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745E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745E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745E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745E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745E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745E6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2745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745E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745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745E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745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745E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745E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745E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745E6"/>
  </w:style>
  <w:style w:type="paragraph" w:styleId="PlainText">
    <w:name w:val="Plain Text"/>
    <w:basedOn w:val="Normal"/>
    <w:link w:val="PlainTextChar"/>
    <w:uiPriority w:val="99"/>
    <w:semiHidden/>
    <w:unhideWhenUsed/>
    <w:rsid w:val="002745E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45E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745E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5E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745E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745E6"/>
  </w:style>
  <w:style w:type="paragraph" w:styleId="Signature">
    <w:name w:val="Signature"/>
    <w:basedOn w:val="Normal"/>
    <w:link w:val="SignatureChar"/>
    <w:uiPriority w:val="99"/>
    <w:semiHidden/>
    <w:unhideWhenUsed/>
    <w:rsid w:val="002745E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745E6"/>
  </w:style>
  <w:style w:type="paragraph" w:styleId="Subtitle">
    <w:name w:val="Subtitle"/>
    <w:basedOn w:val="Normal"/>
    <w:next w:val="Normal"/>
    <w:link w:val="SubtitleChar"/>
    <w:uiPriority w:val="11"/>
    <w:qFormat/>
    <w:rsid w:val="002745E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745E6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2745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5E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fa.org/chic-programs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ofa.org/advanced-search?f=sr&amp;appnum=2243519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FD6F1506F564BB79A97F9C245AD34" ma:contentTypeVersion="13" ma:contentTypeDescription="Create a new document." ma:contentTypeScope="" ma:versionID="85308ad74ec6381b148bf50e01dc1fd2">
  <xsd:schema xmlns:xsd="http://www.w3.org/2001/XMLSchema" xmlns:xs="http://www.w3.org/2001/XMLSchema" xmlns:p="http://schemas.microsoft.com/office/2006/metadata/properties" xmlns:ns3="025efd7d-4e1d-49ec-b269-b81537660960" xmlns:ns4="386f4720-9db4-4950-8ffd-cd1ef4b846d5" targetNamespace="http://schemas.microsoft.com/office/2006/metadata/properties" ma:root="true" ma:fieldsID="5e6ebe51199c0a0411b15d89acc84614" ns3:_="" ns4:_="">
    <xsd:import namespace="025efd7d-4e1d-49ec-b269-b81537660960"/>
    <xsd:import namespace="386f4720-9db4-4950-8ffd-cd1ef4b846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efd7d-4e1d-49ec-b269-b815376609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f4720-9db4-4950-8ffd-cd1ef4b84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80818C-1907-4C6F-9871-87A2837F1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18FBA7-2979-4C62-B4BA-93F3150CE1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A0FCDE-E8B1-435F-B9DC-D43711869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efd7d-4e1d-49ec-b269-b81537660960"/>
    <ds:schemaRef ds:uri="386f4720-9db4-4950-8ffd-cd1ef4b84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Kaufmann, Andrea</dc:creator>
  <cp:keywords/>
  <dc:description/>
  <cp:lastModifiedBy>Kaufmann, Andrea</cp:lastModifiedBy>
  <cp:revision>6</cp:revision>
  <cp:lastPrinted>2020-01-10T18:08:00Z</cp:lastPrinted>
  <dcterms:created xsi:type="dcterms:W3CDTF">2023-08-13T18:52:00Z</dcterms:created>
  <dcterms:modified xsi:type="dcterms:W3CDTF">2023-08-13T21:13:00Z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0x010100CA2FD6F1506F564BB79A97F9C245AD34</vt:lpwstr>
  </property>
</Properties>
</file>